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D24" w:rsidRPr="00D75D24" w:rsidRDefault="00D75D24" w:rsidP="00903281">
      <w:pPr>
        <w:shd w:val="clear" w:color="auto" w:fill="FFFFFF"/>
        <w:spacing w:after="72" w:line="240" w:lineRule="atLeast"/>
        <w:jc w:val="center"/>
        <w:outlineLvl w:val="2"/>
        <w:rPr>
          <w:rFonts w:ascii="freight-sans-pro" w:hAnsi="freight-sans-pro"/>
          <w:b/>
          <w:sz w:val="28"/>
          <w:szCs w:val="28"/>
          <w:u w:val="single"/>
        </w:rPr>
      </w:pPr>
      <w:r w:rsidRPr="00D75D24">
        <w:rPr>
          <w:rFonts w:ascii="freight-sans-pro" w:hAnsi="freight-sans-pro"/>
          <w:b/>
          <w:sz w:val="28"/>
          <w:szCs w:val="28"/>
          <w:u w:val="single"/>
        </w:rPr>
        <w:t>Resources/ Hotlines</w:t>
      </w:r>
    </w:p>
    <w:p w:rsidR="00D75D24" w:rsidRPr="00D75D24" w:rsidRDefault="00D75D24" w:rsidP="00903281">
      <w:pPr>
        <w:shd w:val="clear" w:color="auto" w:fill="FFFFFF"/>
        <w:spacing w:after="72" w:line="240" w:lineRule="atLeast"/>
        <w:jc w:val="center"/>
        <w:outlineLvl w:val="2"/>
        <w:rPr>
          <w:rFonts w:ascii="freight-sans-pro" w:hAnsi="freight-sans-pro"/>
          <w:b/>
          <w:sz w:val="24"/>
          <w:szCs w:val="24"/>
        </w:rPr>
      </w:pPr>
      <w:proofErr w:type="spellStart"/>
      <w:r w:rsidRPr="00D75D24">
        <w:rPr>
          <w:rFonts w:ascii="freight-sans-pro" w:hAnsi="freight-sans-pro"/>
          <w:b/>
          <w:sz w:val="24"/>
          <w:szCs w:val="24"/>
        </w:rPr>
        <w:t>Ctrl+Click</w:t>
      </w:r>
      <w:proofErr w:type="spellEnd"/>
      <w:r w:rsidRPr="00D75D24">
        <w:rPr>
          <w:rFonts w:ascii="freight-sans-pro" w:hAnsi="freight-sans-pro"/>
          <w:b/>
          <w:sz w:val="24"/>
          <w:szCs w:val="24"/>
        </w:rPr>
        <w:t xml:space="preserve"> to access website associated with each resource/hotline</w:t>
      </w:r>
    </w:p>
    <w:p w:rsidR="00D75D24" w:rsidRDefault="00D75D24" w:rsidP="00903281">
      <w:pPr>
        <w:shd w:val="clear" w:color="auto" w:fill="FFFFFF"/>
        <w:spacing w:after="72" w:line="240" w:lineRule="atLeast"/>
        <w:jc w:val="center"/>
        <w:outlineLvl w:val="2"/>
      </w:pPr>
    </w:p>
    <w:p w:rsidR="00903281" w:rsidRPr="00903281" w:rsidRDefault="00BF5270" w:rsidP="00903281">
      <w:pPr>
        <w:shd w:val="clear" w:color="auto" w:fill="FFFFFF"/>
        <w:spacing w:after="72" w:line="240" w:lineRule="atLeast"/>
        <w:jc w:val="center"/>
        <w:outlineLvl w:val="2"/>
        <w:rPr>
          <w:rFonts w:ascii="freight-sans-pro" w:eastAsia="Times New Roman" w:hAnsi="freight-sans-pro" w:cs="Times New Roman"/>
          <w:caps/>
          <w:color w:val="1C1C1C"/>
          <w:spacing w:val="15"/>
          <w:sz w:val="24"/>
          <w:szCs w:val="24"/>
        </w:rPr>
      </w:pPr>
      <w:hyperlink r:id="rId4" w:history="1">
        <w:r w:rsidR="00903281" w:rsidRPr="00903281">
          <w:rPr>
            <w:rFonts w:ascii="freight-sans-pro" w:eastAsia="Times New Roman" w:hAnsi="freight-sans-pro" w:cs="Times New Roman"/>
            <w:b/>
            <w:bCs/>
            <w:caps/>
            <w:color w:val="A2BEA4"/>
            <w:spacing w:val="15"/>
            <w:sz w:val="24"/>
            <w:szCs w:val="24"/>
          </w:rPr>
          <w:t>NYCWELL MOBILE CRISIS</w:t>
        </w:r>
      </w:hyperlink>
      <w:bookmarkStart w:id="0" w:name="_GoBack"/>
      <w:bookmarkEnd w:id="0"/>
    </w:p>
    <w:p w:rsidR="00903281" w:rsidRPr="00903281" w:rsidRDefault="00903281" w:rsidP="009032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freight-sans-pro" w:eastAsia="Times New Roman" w:hAnsi="freight-sans-pro" w:cs="Times New Roman"/>
          <w:spacing w:val="9"/>
          <w:sz w:val="24"/>
          <w:szCs w:val="24"/>
        </w:rPr>
      </w:pPr>
      <w:r w:rsidRPr="00903281">
        <w:rPr>
          <w:rFonts w:ascii="freight-sans-pro" w:eastAsia="Times New Roman" w:hAnsi="freight-sans-pro" w:cs="Times New Roman"/>
          <w:spacing w:val="9"/>
          <w:sz w:val="24"/>
          <w:szCs w:val="24"/>
        </w:rPr>
        <w:t>1-888-692-9355</w:t>
      </w:r>
    </w:p>
    <w:p w:rsidR="00903281" w:rsidRPr="00903281" w:rsidRDefault="00BF5270" w:rsidP="00903281">
      <w:pPr>
        <w:shd w:val="clear" w:color="auto" w:fill="FFFFFF"/>
        <w:spacing w:before="360" w:after="72" w:line="240" w:lineRule="atLeast"/>
        <w:jc w:val="center"/>
        <w:outlineLvl w:val="2"/>
        <w:rPr>
          <w:rFonts w:ascii="freight-sans-pro" w:eastAsia="Times New Roman" w:hAnsi="freight-sans-pro" w:cs="Times New Roman"/>
          <w:caps/>
          <w:color w:val="1C1C1C"/>
          <w:spacing w:val="15"/>
          <w:sz w:val="24"/>
          <w:szCs w:val="24"/>
        </w:rPr>
      </w:pPr>
      <w:hyperlink r:id="rId5" w:history="1">
        <w:r w:rsidR="00903281" w:rsidRPr="00903281">
          <w:rPr>
            <w:rFonts w:ascii="freight-sans-pro" w:eastAsia="Times New Roman" w:hAnsi="freight-sans-pro" w:cs="Times New Roman"/>
            <w:b/>
            <w:bCs/>
            <w:caps/>
            <w:color w:val="A2BEA4"/>
            <w:spacing w:val="15"/>
            <w:sz w:val="24"/>
            <w:szCs w:val="24"/>
          </w:rPr>
          <w:t>NATIONAL SUICIDE PREVENTION HOTLINE</w:t>
        </w:r>
      </w:hyperlink>
    </w:p>
    <w:p w:rsidR="00903281" w:rsidRPr="00903281" w:rsidRDefault="00903281" w:rsidP="00903281">
      <w:pPr>
        <w:shd w:val="clear" w:color="auto" w:fill="FFFFFF"/>
        <w:spacing w:before="100" w:beforeAutospacing="1" w:after="0" w:line="240" w:lineRule="auto"/>
        <w:jc w:val="center"/>
        <w:rPr>
          <w:rFonts w:ascii="freight-sans-pro" w:eastAsia="Times New Roman" w:hAnsi="freight-sans-pro" w:cs="Times New Roman"/>
          <w:spacing w:val="9"/>
          <w:sz w:val="24"/>
          <w:szCs w:val="24"/>
        </w:rPr>
      </w:pPr>
      <w:r w:rsidRPr="00903281">
        <w:rPr>
          <w:rFonts w:ascii="freight-sans-pro" w:eastAsia="Times New Roman" w:hAnsi="freight-sans-pro" w:cs="Times New Roman"/>
          <w:spacing w:val="9"/>
          <w:sz w:val="24"/>
          <w:szCs w:val="24"/>
        </w:rPr>
        <w:t>1-800-273-8255</w:t>
      </w:r>
    </w:p>
    <w:p w:rsidR="00903281" w:rsidRPr="00B630C5" w:rsidRDefault="00BF5270" w:rsidP="00903281">
      <w:pPr>
        <w:shd w:val="clear" w:color="auto" w:fill="FFFFFF"/>
        <w:spacing w:before="360" w:after="72" w:line="240" w:lineRule="atLeast"/>
        <w:jc w:val="center"/>
        <w:outlineLvl w:val="2"/>
        <w:rPr>
          <w:rFonts w:ascii="freight-sans-pro" w:eastAsia="Times New Roman" w:hAnsi="freight-sans-pro" w:cs="Times New Roman"/>
          <w:caps/>
          <w:color w:val="1C1C1C"/>
          <w:spacing w:val="15"/>
          <w:sz w:val="24"/>
          <w:szCs w:val="24"/>
        </w:rPr>
      </w:pPr>
      <w:hyperlink r:id="rId6" w:history="1">
        <w:r w:rsidR="00903281" w:rsidRPr="00B630C5">
          <w:rPr>
            <w:rFonts w:ascii="freight-sans-pro" w:eastAsia="Times New Roman" w:hAnsi="freight-sans-pro" w:cs="Times New Roman"/>
            <w:b/>
            <w:bCs/>
            <w:caps/>
            <w:color w:val="A2BEA4"/>
            <w:spacing w:val="15"/>
            <w:sz w:val="24"/>
            <w:szCs w:val="24"/>
          </w:rPr>
          <w:t xml:space="preserve">NATIONAL </w:t>
        </w:r>
        <w:r w:rsidR="00903281" w:rsidRPr="00B630C5">
          <w:rPr>
            <w:rFonts w:ascii="freight-sans-pro" w:eastAsia="Yu Gothic" w:hAnsi="freight-sans-pro" w:cs="Times New Roman"/>
            <w:b/>
            <w:bCs/>
            <w:caps/>
            <w:color w:val="A2BEA4"/>
            <w:spacing w:val="15"/>
            <w:sz w:val="24"/>
            <w:szCs w:val="24"/>
          </w:rPr>
          <w:t>DOMESTIC</w:t>
        </w:r>
        <w:r w:rsidR="00903281" w:rsidRPr="00B630C5">
          <w:rPr>
            <w:rFonts w:ascii="freight-sans-pro" w:eastAsia="Times New Roman" w:hAnsi="freight-sans-pro" w:cs="Times New Roman"/>
            <w:b/>
            <w:bCs/>
            <w:caps/>
            <w:color w:val="A2BEA4"/>
            <w:spacing w:val="15"/>
            <w:sz w:val="24"/>
            <w:szCs w:val="24"/>
          </w:rPr>
          <w:t xml:space="preserve"> VIOLENCE HOTLINE</w:t>
        </w:r>
      </w:hyperlink>
    </w:p>
    <w:p w:rsidR="00903281" w:rsidRDefault="00903281" w:rsidP="00903281">
      <w:pPr>
        <w:shd w:val="clear" w:color="auto" w:fill="FFFFFF"/>
        <w:spacing w:before="100" w:beforeAutospacing="1" w:after="0" w:line="240" w:lineRule="auto"/>
        <w:jc w:val="center"/>
        <w:rPr>
          <w:rFonts w:ascii="freight-sans-pro" w:eastAsia="Times New Roman" w:hAnsi="freight-sans-pro" w:cs="Times New Roman"/>
          <w:spacing w:val="9"/>
          <w:sz w:val="24"/>
          <w:szCs w:val="24"/>
        </w:rPr>
      </w:pPr>
      <w:r w:rsidRPr="00903281">
        <w:rPr>
          <w:rFonts w:ascii="freight-sans-pro" w:eastAsia="Times New Roman" w:hAnsi="freight-sans-pro" w:cs="Times New Roman"/>
          <w:spacing w:val="9"/>
          <w:sz w:val="24"/>
          <w:szCs w:val="24"/>
        </w:rPr>
        <w:t>1-800-799-7233</w:t>
      </w:r>
    </w:p>
    <w:p w:rsidR="00B630C5" w:rsidRPr="00903281" w:rsidRDefault="00B630C5" w:rsidP="00903281">
      <w:pPr>
        <w:shd w:val="clear" w:color="auto" w:fill="FFFFFF"/>
        <w:spacing w:before="100" w:beforeAutospacing="1" w:after="0" w:line="240" w:lineRule="auto"/>
        <w:jc w:val="center"/>
        <w:rPr>
          <w:rFonts w:ascii="freight-sans-pro" w:eastAsia="Times New Roman" w:hAnsi="freight-sans-pro" w:cs="Times New Roman"/>
          <w:spacing w:val="9"/>
          <w:sz w:val="24"/>
          <w:szCs w:val="24"/>
        </w:rPr>
      </w:pPr>
    </w:p>
    <w:p w:rsidR="0032581B" w:rsidRPr="00D75D24" w:rsidRDefault="00F46890" w:rsidP="00B630C5">
      <w:pPr>
        <w:jc w:val="center"/>
        <w:rPr>
          <w:rFonts w:ascii="freight-sans-pro" w:hAnsi="freight-sans-pro"/>
          <w:b/>
          <w:color w:val="538135" w:themeColor="accent6" w:themeShade="BF"/>
          <w:sz w:val="24"/>
          <w:szCs w:val="24"/>
        </w:rPr>
      </w:pPr>
      <w:hyperlink r:id="rId7" w:history="1">
        <w:r w:rsidR="00B630C5" w:rsidRPr="00D75D24">
          <w:rPr>
            <w:rStyle w:val="Hyperlink"/>
            <w:rFonts w:ascii="freight-sans-pro" w:hAnsi="freight-sans-pro"/>
            <w:b/>
            <w:color w:val="538135" w:themeColor="accent6" w:themeShade="BF"/>
            <w:sz w:val="24"/>
            <w:szCs w:val="24"/>
            <w:u w:val="none"/>
          </w:rPr>
          <w:t xml:space="preserve">NYC </w:t>
        </w:r>
        <w:r w:rsidR="00903281" w:rsidRPr="00D75D24">
          <w:rPr>
            <w:rStyle w:val="Hyperlink"/>
            <w:rFonts w:ascii="freight-sans-pro" w:hAnsi="freight-sans-pro"/>
            <w:b/>
            <w:color w:val="538135" w:themeColor="accent6" w:themeShade="BF"/>
            <w:sz w:val="24"/>
            <w:szCs w:val="24"/>
            <w:u w:val="none"/>
          </w:rPr>
          <w:t>F</w:t>
        </w:r>
        <w:r w:rsidR="00B630C5" w:rsidRPr="00D75D24">
          <w:rPr>
            <w:rStyle w:val="Hyperlink"/>
            <w:rFonts w:ascii="freight-sans-pro" w:hAnsi="freight-sans-pro"/>
            <w:b/>
            <w:color w:val="538135" w:themeColor="accent6" w:themeShade="BF"/>
            <w:sz w:val="24"/>
            <w:szCs w:val="24"/>
            <w:u w:val="none"/>
          </w:rPr>
          <w:t>AMILY JUSTICE CENTER, STATEN ISLAND</w:t>
        </w:r>
      </w:hyperlink>
    </w:p>
    <w:p w:rsidR="00903281" w:rsidRPr="00F46890" w:rsidRDefault="00B630C5" w:rsidP="00F46890">
      <w:pPr>
        <w:jc w:val="center"/>
        <w:rPr>
          <w:rFonts w:ascii="freight-sans-pro" w:hAnsi="freight-sans-pro"/>
        </w:rPr>
      </w:pPr>
      <w:r w:rsidRPr="00B630C5">
        <w:rPr>
          <w:rFonts w:ascii="freight-sans-pro" w:hAnsi="freight-sans-pro"/>
        </w:rPr>
        <w:t>(718) 697-4300</w:t>
      </w:r>
    </w:p>
    <w:p w:rsidR="00903281" w:rsidRDefault="00903281"/>
    <w:sectPr w:rsidR="00903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ight-sans-pro">
    <w:altName w:val="Cambria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81"/>
    <w:rsid w:val="0032581B"/>
    <w:rsid w:val="00903281"/>
    <w:rsid w:val="00A149FE"/>
    <w:rsid w:val="00B630C5"/>
    <w:rsid w:val="00BF5270"/>
    <w:rsid w:val="00D75D24"/>
    <w:rsid w:val="00F4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4DDE"/>
  <w15:chartTrackingRefBased/>
  <w15:docId w15:val="{B2CD235E-A1F9-4DDD-8FBA-5EA07160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32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328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032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0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68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8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5D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yc.gov/site/ocdv/programs/family-justice-centers.p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hotline.org/" TargetMode="External"/><Relationship Id="rId5" Type="http://schemas.openxmlformats.org/officeDocument/2006/relationships/hyperlink" Target="https://suicidepreventionlifeline.org/" TargetMode="External"/><Relationship Id="rId4" Type="http://schemas.openxmlformats.org/officeDocument/2006/relationships/hyperlink" Target="https://www1.nyc.gov/site/doh/health/health-topics/crisis-emergency-services-mobile-crisis-teams.pag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Escobedo</dc:creator>
  <cp:keywords/>
  <dc:description/>
  <cp:lastModifiedBy>Samantha Escobedo</cp:lastModifiedBy>
  <cp:revision>4</cp:revision>
  <dcterms:created xsi:type="dcterms:W3CDTF">2023-02-14T20:42:00Z</dcterms:created>
  <dcterms:modified xsi:type="dcterms:W3CDTF">2023-03-14T17:56:00Z</dcterms:modified>
</cp:coreProperties>
</file>